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1A" w:rsidRDefault="00366471" w:rsidP="006F537C">
      <w:pPr>
        <w:pStyle w:val="NoSpacing"/>
        <w:rPr>
          <w:b/>
        </w:rPr>
      </w:pPr>
      <w:r>
        <w:rPr>
          <w:b/>
        </w:rPr>
        <w:t>Planning and Evaluation of</w:t>
      </w:r>
      <w:r w:rsidR="005250A9" w:rsidRPr="006F537C">
        <w:rPr>
          <w:b/>
        </w:rPr>
        <w:t xml:space="preserve"> </w:t>
      </w:r>
      <w:r>
        <w:rPr>
          <w:b/>
        </w:rPr>
        <w:t>Adolescent Catechesis and Youth Ministry</w:t>
      </w:r>
      <w:r>
        <w:rPr>
          <w:b/>
        </w:rPr>
        <w:tab/>
      </w:r>
    </w:p>
    <w:p w:rsidR="000A3A6F" w:rsidRDefault="00366471" w:rsidP="006F537C">
      <w:pPr>
        <w:pStyle w:val="NoSpacing"/>
        <w:rPr>
          <w:b/>
        </w:rPr>
      </w:pPr>
      <w:r>
        <w:rPr>
          <w:b/>
        </w:rPr>
        <w:t xml:space="preserve">     Evaluator___________________________</w:t>
      </w:r>
      <w:r w:rsidR="000A3A6F">
        <w:rPr>
          <w:b/>
        </w:rPr>
        <w:t>____</w:t>
      </w:r>
      <w:proofErr w:type="gramStart"/>
      <w:r w:rsidR="000A3A6F">
        <w:rPr>
          <w:b/>
        </w:rPr>
        <w:t>_  Date</w:t>
      </w:r>
      <w:proofErr w:type="gramEnd"/>
      <w:r w:rsidR="000A3A6F">
        <w:rPr>
          <w:b/>
        </w:rPr>
        <w:t xml:space="preserve"> ____________</w:t>
      </w:r>
      <w:r w:rsidRPr="00366471">
        <w:rPr>
          <w:b/>
        </w:rPr>
        <w:t xml:space="preserve"> </w:t>
      </w:r>
      <w:r>
        <w:rPr>
          <w:b/>
        </w:rPr>
        <w:t>Parish ______________________  City _________</w:t>
      </w:r>
    </w:p>
    <w:p w:rsidR="006F537C" w:rsidRPr="006F537C" w:rsidRDefault="006F537C" w:rsidP="006F537C">
      <w:pPr>
        <w:pStyle w:val="NoSpacing"/>
        <w:rPr>
          <w:b/>
          <w:sz w:val="16"/>
          <w:szCs w:val="16"/>
        </w:rPr>
      </w:pPr>
    </w:p>
    <w:tbl>
      <w:tblPr>
        <w:tblStyle w:val="LightGrid-Accent5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1350"/>
        <w:gridCol w:w="1530"/>
        <w:gridCol w:w="810"/>
        <w:gridCol w:w="630"/>
      </w:tblGrid>
      <w:tr w:rsidR="006F537C" w:rsidRPr="006A5F22" w:rsidTr="006F5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C8514D">
            <w:pPr>
              <w:rPr>
                <w:b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</w:t>
            </w:r>
          </w:p>
        </w:tc>
        <w:tc>
          <w:tcPr>
            <w:tcW w:w="990" w:type="dxa"/>
          </w:tcPr>
          <w:p w:rsidR="005250A9" w:rsidRPr="006426D5" w:rsidRDefault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</w:tcPr>
          <w:p w:rsidR="005250A9" w:rsidRPr="006426D5" w:rsidRDefault="006426D5" w:rsidP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Sometime</w:t>
            </w:r>
            <w:r w:rsidR="00A867C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30" w:type="dxa"/>
          </w:tcPr>
          <w:p w:rsidR="005250A9" w:rsidRPr="006426D5" w:rsidRDefault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10" w:type="dxa"/>
          </w:tcPr>
          <w:p w:rsidR="005250A9" w:rsidRPr="006426D5" w:rsidRDefault="00A47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</w:tcPr>
          <w:p w:rsidR="005250A9" w:rsidRPr="006426D5" w:rsidRDefault="00A8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17874" w:rsidRPr="00C8514D" w:rsidTr="00717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bottom w:val="single" w:sz="4" w:space="0" w:color="auto"/>
            </w:tcBorders>
          </w:tcPr>
          <w:p w:rsidR="00217874" w:rsidRPr="00C8514D" w:rsidRDefault="00257659" w:rsidP="0080042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1.    </w:t>
            </w:r>
            <w:bookmarkStart w:id="0" w:name="_GoBack"/>
            <w:bookmarkEnd w:id="0"/>
            <w:r w:rsidR="00217874">
              <w:rPr>
                <w:rFonts w:ascii="Arial" w:hAnsi="Arial" w:cs="Arial"/>
                <w:b w:val="0"/>
                <w:sz w:val="20"/>
                <w:szCs w:val="20"/>
              </w:rPr>
              <w:t>Comprehensive Youth Ministry consisting of:</w:t>
            </w:r>
          </w:p>
        </w:tc>
      </w:tr>
      <w:tr w:rsidR="00366471" w:rsidRPr="00C8514D" w:rsidTr="0036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a. advocacy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6471" w:rsidRPr="00C8514D" w:rsidTr="0036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b. catechesis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6471" w:rsidRPr="00C8514D" w:rsidTr="0036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c. community life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6471" w:rsidRPr="00C8514D" w:rsidTr="0036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d. evangelization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6471" w:rsidRPr="00C8514D" w:rsidTr="0036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e. justice and service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6471" w:rsidRPr="00C8514D" w:rsidTr="0036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f. leadership development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6471" w:rsidRPr="00C8514D" w:rsidTr="0036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g. pastoral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C8514D" w:rsidRDefault="00366471" w:rsidP="0080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6471" w:rsidRPr="00C8514D" w:rsidTr="0036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h. prayer and worship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66471" w:rsidRPr="00C8514D" w:rsidRDefault="00366471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874" w:rsidRPr="00800425" w:rsidTr="00817A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bottom w:val="single" w:sz="4" w:space="0" w:color="auto"/>
            </w:tcBorders>
            <w:vAlign w:val="center"/>
          </w:tcPr>
          <w:p w:rsidR="00217874" w:rsidRPr="00217874" w:rsidRDefault="00217874" w:rsidP="00817AB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66471">
              <w:rPr>
                <w:rFonts w:ascii="Arial" w:hAnsi="Arial" w:cs="Arial"/>
                <w:b w:val="0"/>
                <w:sz w:val="20"/>
                <w:szCs w:val="20"/>
              </w:rPr>
              <w:t>2.    Adolescent Catec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hesis within Comprehensive Youth </w:t>
            </w:r>
            <w:r w:rsidRPr="00366471">
              <w:rPr>
                <w:rFonts w:ascii="Arial" w:hAnsi="Arial" w:cs="Arial"/>
                <w:b w:val="0"/>
                <w:sz w:val="20"/>
                <w:szCs w:val="20"/>
              </w:rPr>
              <w:t>Ministry consisting of:</w:t>
            </w:r>
          </w:p>
        </w:tc>
      </w:tr>
      <w:tr w:rsidR="00366471" w:rsidRPr="00800425" w:rsidTr="0036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66471">
              <w:rPr>
                <w:rFonts w:ascii="Arial" w:hAnsi="Arial" w:cs="Arial"/>
                <w:b w:val="0"/>
                <w:sz w:val="20"/>
                <w:szCs w:val="20"/>
              </w:rPr>
              <w:t xml:space="preserve">          a.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30% of all youth ministry programs and activities </w:t>
            </w:r>
          </w:p>
          <w:p w:rsidR="00366471" w:rsidRP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include a catechetical dimension.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6471" w:rsidRPr="00800425" w:rsidTr="0036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P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b. comprehensive and substantive catechesis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6471" w:rsidRPr="00800425" w:rsidTr="0036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c. the learning objectives of the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Curriculum for </w:t>
            </w:r>
          </w:p>
          <w:p w:rsid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     Catechesis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(9-12) integrated into all aspects of </w:t>
            </w:r>
          </w:p>
          <w:p w:rsid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youth ministry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6471" w:rsidRPr="00800425" w:rsidTr="0036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d. app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roved texts and other resources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6471" w:rsidRPr="00800425" w:rsidTr="0036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. a variety of learning methods and activities.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471" w:rsidRPr="00800425" w:rsidRDefault="003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6471" w:rsidRPr="00800425" w:rsidTr="0036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left w:val="single" w:sz="4" w:space="0" w:color="auto"/>
            </w:tcBorders>
          </w:tcPr>
          <w:p w:rsidR="00366471" w:rsidRDefault="00366471" w:rsidP="00C8514D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f. a variety of programs, i.e. parish, home, small </w:t>
            </w:r>
          </w:p>
          <w:p w:rsidR="00366471" w:rsidRDefault="00366471" w:rsidP="00366471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group, large groups, etc.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66471" w:rsidRPr="00800425" w:rsidRDefault="00366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6471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366471" w:rsidRDefault="00366471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66471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Short and long-range planning over 12 month calendar </w:t>
            </w:r>
          </w:p>
          <w:p w:rsidR="00C8514D" w:rsidRPr="00366471" w:rsidRDefault="00366471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that provides regular youth ministry opportunities</w:t>
            </w:r>
          </w:p>
        </w:tc>
        <w:tc>
          <w:tcPr>
            <w:tcW w:w="99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17874" w:rsidRPr="00800425" w:rsidTr="00817A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bottom w:val="single" w:sz="4" w:space="0" w:color="auto"/>
            </w:tcBorders>
            <w:vAlign w:val="center"/>
          </w:tcPr>
          <w:p w:rsidR="00217874" w:rsidRPr="00217874" w:rsidRDefault="00217874" w:rsidP="00817AB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66471">
              <w:rPr>
                <w:rFonts w:ascii="Arial" w:hAnsi="Arial" w:cs="Arial"/>
                <w:b w:val="0"/>
                <w:sz w:val="20"/>
                <w:szCs w:val="20"/>
              </w:rPr>
              <w:t xml:space="preserve">4.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Incorporate a family perspective in all youth ministry policies, programs and 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activities</w:t>
            </w:r>
          </w:p>
        </w:tc>
      </w:tr>
      <w:tr w:rsidR="00217874" w:rsidRPr="00800425" w:rsidTr="0021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Default="00217874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a. communicate with and invite parents to </w:t>
            </w:r>
          </w:p>
          <w:p w:rsidR="00217874" w:rsidRDefault="00217874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participate in youth ministry programs and </w:t>
            </w:r>
          </w:p>
          <w:p w:rsidR="00217874" w:rsidRPr="00366471" w:rsidRDefault="008967EC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activities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17874" w:rsidRPr="00800425" w:rsidTr="00217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Default="00217874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b. support families in sharing, celebrating and living </w:t>
            </w:r>
          </w:p>
          <w:p w:rsidR="00217874" w:rsidRDefault="00217874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their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faith at home and in the world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17874" w:rsidRPr="00800425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17874" w:rsidRPr="00800425" w:rsidTr="0021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</w:tcBorders>
          </w:tcPr>
          <w:p w:rsidR="00217874" w:rsidRDefault="00217874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c. advocate for youth and families in parish planning </w:t>
            </w:r>
          </w:p>
          <w:p w:rsidR="00217874" w:rsidRDefault="00217874" w:rsidP="003664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           and decision-making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17874" w:rsidRPr="00800425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6471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217874" w:rsidRDefault="00217874" w:rsidP="0021787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5.     Inclu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sion of youth with disabilities</w:t>
            </w:r>
          </w:p>
        </w:tc>
        <w:tc>
          <w:tcPr>
            <w:tcW w:w="99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6471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217874" w:rsidRDefault="00217874" w:rsidP="00217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6.     Appropriate </w:t>
            </w:r>
            <w:r w:rsidR="00B43A54">
              <w:rPr>
                <w:rFonts w:ascii="Arial" w:hAnsi="Arial" w:cs="Arial"/>
                <w:b w:val="0"/>
                <w:sz w:val="20"/>
                <w:szCs w:val="20"/>
              </w:rPr>
              <w:t>youth to adult ratio (10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-1)</w:t>
            </w:r>
          </w:p>
        </w:tc>
        <w:tc>
          <w:tcPr>
            <w:tcW w:w="99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514D" w:rsidRPr="00800425" w:rsidTr="00A457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bottom w:val="single" w:sz="8" w:space="0" w:color="F79646" w:themeColor="accent6"/>
            </w:tcBorders>
          </w:tcPr>
          <w:p w:rsidR="00C8514D" w:rsidRPr="001D5F40" w:rsidRDefault="00C8514D" w:rsidP="00525E01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C8514D" w:rsidRPr="001D5F40" w:rsidRDefault="00C8514D" w:rsidP="00525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14D" w:rsidRPr="001D5F40" w:rsidRDefault="00C8514D" w:rsidP="00525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14D" w:rsidRPr="00800425" w:rsidRDefault="00C8514D" w:rsidP="00525E01">
            <w:pPr>
              <w:rPr>
                <w:b w:val="0"/>
                <w:sz w:val="20"/>
                <w:szCs w:val="20"/>
              </w:rPr>
            </w:pPr>
          </w:p>
        </w:tc>
      </w:tr>
    </w:tbl>
    <w:tbl>
      <w:tblPr>
        <w:tblStyle w:val="LightGrid-Accent6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1350"/>
        <w:gridCol w:w="1530"/>
        <w:gridCol w:w="810"/>
        <w:gridCol w:w="630"/>
      </w:tblGrid>
      <w:tr w:rsidR="006F741D" w:rsidRPr="00800425" w:rsidTr="006F5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800425" w:rsidRPr="000371AD" w:rsidRDefault="00C8514D" w:rsidP="0080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Catechists</w:t>
            </w:r>
            <w:r w:rsidR="00217874">
              <w:rPr>
                <w:rFonts w:ascii="Arial" w:hAnsi="Arial" w:cs="Arial"/>
                <w:sz w:val="20"/>
                <w:szCs w:val="20"/>
              </w:rPr>
              <w:t>/Adult Advisors</w:t>
            </w:r>
          </w:p>
        </w:tc>
        <w:tc>
          <w:tcPr>
            <w:tcW w:w="99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Sometime</w:t>
            </w:r>
            <w:r w:rsidR="00A867C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3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1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8514D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3D31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Adult catechists who are practicing Catholics</w:t>
            </w:r>
          </w:p>
        </w:tc>
        <w:tc>
          <w:tcPr>
            <w:tcW w:w="990" w:type="dxa"/>
          </w:tcPr>
          <w:p w:rsidR="00C8514D" w:rsidRPr="006426D5" w:rsidRDefault="00C8514D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6426D5" w:rsidRDefault="00C8514D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8514D" w:rsidRPr="006426D5" w:rsidRDefault="00C8514D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C8514D" w:rsidRPr="006426D5" w:rsidRDefault="00C8514D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6426D5" w:rsidRDefault="00C8514D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14D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Certified catechists</w:t>
            </w:r>
          </w:p>
        </w:tc>
        <w:tc>
          <w:tcPr>
            <w:tcW w:w="99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800425" w:rsidRDefault="00C85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514D" w:rsidRPr="00800425" w:rsidTr="0079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Compliance with Diocesan Child Protection Policy</w:t>
            </w:r>
          </w:p>
        </w:tc>
        <w:tc>
          <w:tcPr>
            <w:tcW w:w="99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800425" w:rsidRDefault="00C8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17874" w:rsidRPr="00217874" w:rsidTr="00794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217874" w:rsidRPr="00217874" w:rsidRDefault="00217874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Use standardized parent authoriz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ation and medical release forms</w:t>
            </w:r>
          </w:p>
        </w:tc>
        <w:tc>
          <w:tcPr>
            <w:tcW w:w="99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874" w:rsidRPr="00217874" w:rsidTr="0079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217874" w:rsidRDefault="00217874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Insure that chaperones are at least 21 years old, and a ratio of 1 adult to 10 youths for parish activities and 1 adult to 6 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youths for overnights and trips</w:t>
            </w:r>
          </w:p>
        </w:tc>
        <w:tc>
          <w:tcPr>
            <w:tcW w:w="990" w:type="dxa"/>
          </w:tcPr>
          <w:p w:rsidR="00217874" w:rsidRPr="00217874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17874" w:rsidRPr="00217874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17874" w:rsidRPr="00217874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17874" w:rsidRPr="00217874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7874" w:rsidRPr="00217874" w:rsidRDefault="0021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874" w:rsidRPr="00217874" w:rsidTr="00403B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217874" w:rsidRDefault="00217874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Require that an insured adult driver p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rovide transportation for youth</w:t>
            </w:r>
          </w:p>
        </w:tc>
        <w:tc>
          <w:tcPr>
            <w:tcW w:w="99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7874" w:rsidRPr="00217874" w:rsidRDefault="0021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46008" w:rsidRPr="00800425" w:rsidTr="0040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</w:tcPr>
          <w:p w:rsidR="00D46008" w:rsidRPr="001D5F40" w:rsidRDefault="00D46008" w:rsidP="00E02F83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46008" w:rsidRPr="001D5F40" w:rsidRDefault="00D46008" w:rsidP="00E02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008" w:rsidRPr="00800425" w:rsidRDefault="00A85CD3" w:rsidP="00E02F83">
            <w:pPr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D338ADF" wp14:editId="6D638FD6">
                      <wp:simplePos x="0" y="0"/>
                      <wp:positionH relativeFrom="column">
                        <wp:posOffset>6486525</wp:posOffset>
                      </wp:positionH>
                      <wp:positionV relativeFrom="paragraph">
                        <wp:posOffset>74612</wp:posOffset>
                      </wp:positionV>
                      <wp:extent cx="513715" cy="449580"/>
                      <wp:effectExtent l="0" t="0" r="635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008" w:rsidRDefault="005B2195" w:rsidP="00136765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65421E">
                                    <w:rPr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:rsidR="00D46008" w:rsidRPr="00136765" w:rsidRDefault="00E57C72" w:rsidP="00136765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0.75pt;margin-top:5.85pt;width:40.45pt;height:35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" fillcolor="white [3201]" stroked="f" strokeweight=".5pt">
                      <v:textbox>
                        <w:txbxContent>
                          <w:p w:rsidR="00D46008" w:rsidRDefault="005B2195" w:rsidP="001367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65421E">
                              <w:rPr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:rsidR="00D46008" w:rsidRPr="00136765" w:rsidRDefault="00E57C72" w:rsidP="001367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3AFF" w:rsidRDefault="00FB3AFF">
      <w:r>
        <w:rPr>
          <w:b/>
          <w:bCs/>
        </w:rPr>
        <w:br w:type="page"/>
      </w:r>
    </w:p>
    <w:tbl>
      <w:tblPr>
        <w:tblStyle w:val="LightGrid-Accent5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1350"/>
        <w:gridCol w:w="1512"/>
        <w:gridCol w:w="828"/>
        <w:gridCol w:w="630"/>
      </w:tblGrid>
      <w:tr w:rsidR="006F741D" w:rsidTr="00794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single" w:sz="8" w:space="0" w:color="4BACC6" w:themeColor="accent5"/>
            </w:tcBorders>
          </w:tcPr>
          <w:p w:rsidR="006F741D" w:rsidRDefault="00C8514D">
            <w:r>
              <w:rPr>
                <w:rFonts w:ascii="Arial" w:hAnsi="Arial" w:cs="Arial"/>
                <w:sz w:val="20"/>
                <w:szCs w:val="20"/>
              </w:rPr>
              <w:lastRenderedPageBreak/>
              <w:t>Administration</w:t>
            </w:r>
          </w:p>
        </w:tc>
        <w:tc>
          <w:tcPr>
            <w:tcW w:w="990" w:type="dxa"/>
            <w:tcBorders>
              <w:bottom w:val="single" w:sz="8" w:space="0" w:color="4BACC6" w:themeColor="accent5"/>
            </w:tcBorders>
          </w:tcPr>
          <w:p w:rsidR="006F741D" w:rsidRPr="006F537C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  <w:tcBorders>
              <w:bottom w:val="single" w:sz="8" w:space="0" w:color="4BACC6" w:themeColor="accent5"/>
            </w:tcBorders>
          </w:tcPr>
          <w:p w:rsidR="006F741D" w:rsidRPr="006F537C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So</w:t>
            </w:r>
            <w:r w:rsidR="006426D5" w:rsidRPr="006F537C">
              <w:rPr>
                <w:rFonts w:ascii="Arial" w:hAnsi="Arial" w:cs="Arial"/>
                <w:sz w:val="20"/>
                <w:szCs w:val="20"/>
              </w:rPr>
              <w:t>metime</w:t>
            </w:r>
            <w:r w:rsidR="00A867CC" w:rsidRPr="006F537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12" w:type="dxa"/>
            <w:tcBorders>
              <w:bottom w:val="single" w:sz="8" w:space="0" w:color="4BACC6" w:themeColor="accent5"/>
            </w:tcBorders>
          </w:tcPr>
          <w:p w:rsidR="006F741D" w:rsidRPr="006F537C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28" w:type="dxa"/>
            <w:tcBorders>
              <w:bottom w:val="single" w:sz="8" w:space="0" w:color="4BACC6" w:themeColor="accent5"/>
            </w:tcBorders>
          </w:tcPr>
          <w:p w:rsidR="006F741D" w:rsidRPr="006F537C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  <w:tcBorders>
              <w:bottom w:val="single" w:sz="8" w:space="0" w:color="4BACC6" w:themeColor="accent5"/>
            </w:tcBorders>
          </w:tcPr>
          <w:p w:rsidR="006F741D" w:rsidRPr="006F537C" w:rsidRDefault="00A8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8514D" w:rsidRPr="00C8514D" w:rsidTr="0079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EB047D" w:rsidRDefault="003B0538" w:rsidP="003E73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 team of youth and adults including parents involved in planning, implementing, and evaluating the program</w:t>
            </w:r>
          </w:p>
        </w:tc>
        <w:tc>
          <w:tcPr>
            <w:tcW w:w="990" w:type="dxa"/>
          </w:tcPr>
          <w:p w:rsidR="00C8514D" w:rsidRPr="00C8514D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C8514D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514D" w:rsidRPr="00C8514D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8514D" w:rsidRPr="00C8514D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C8514D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514D" w:rsidRPr="00416258" w:rsidTr="00AA7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AA71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3B0538">
              <w:rPr>
                <w:rFonts w:ascii="Arial" w:hAnsi="Arial" w:cs="Arial"/>
                <w:b w:val="0"/>
                <w:sz w:val="20"/>
                <w:szCs w:val="20"/>
              </w:rPr>
              <w:t>arent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Advisory group</w:t>
            </w:r>
          </w:p>
        </w:tc>
        <w:tc>
          <w:tcPr>
            <w:tcW w:w="990" w:type="dxa"/>
          </w:tcPr>
          <w:p w:rsidR="00C8514D" w:rsidRPr="00416258" w:rsidRDefault="00C8514D" w:rsidP="00AA71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416258" w:rsidRDefault="00C8514D" w:rsidP="00AA71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514D" w:rsidRPr="00416258" w:rsidRDefault="00C8514D" w:rsidP="00AA71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8514D" w:rsidRPr="00416258" w:rsidRDefault="00C8514D" w:rsidP="00AA71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416258" w:rsidRDefault="00C8514D" w:rsidP="00AA71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514D" w:rsidRPr="00416258" w:rsidTr="003C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3C3E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Handbook for catechists</w:t>
            </w:r>
          </w:p>
        </w:tc>
        <w:tc>
          <w:tcPr>
            <w:tcW w:w="990" w:type="dxa"/>
          </w:tcPr>
          <w:p w:rsidR="00C8514D" w:rsidRPr="00416258" w:rsidRDefault="00C8514D" w:rsidP="003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416258" w:rsidRDefault="00C8514D" w:rsidP="003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514D" w:rsidRPr="00416258" w:rsidRDefault="00C8514D" w:rsidP="003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8514D" w:rsidRPr="00416258" w:rsidRDefault="00C8514D" w:rsidP="003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416258" w:rsidRDefault="00C8514D" w:rsidP="003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514D" w:rsidRPr="00416258" w:rsidTr="00086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086E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Handbook for families</w:t>
            </w:r>
          </w:p>
        </w:tc>
        <w:tc>
          <w:tcPr>
            <w:tcW w:w="990" w:type="dxa"/>
          </w:tcPr>
          <w:p w:rsidR="00C8514D" w:rsidRPr="00416258" w:rsidRDefault="00C8514D" w:rsidP="00086E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416258" w:rsidRDefault="00C8514D" w:rsidP="00086E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514D" w:rsidRPr="00416258" w:rsidRDefault="00C8514D" w:rsidP="00086E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8514D" w:rsidRPr="00416258" w:rsidRDefault="00C8514D" w:rsidP="00086E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416258" w:rsidRDefault="00C8514D" w:rsidP="00086E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514D" w:rsidRPr="00416258" w:rsidTr="007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3B05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Permanent record cards are maintained for each </w:t>
            </w:r>
            <w:proofErr w:type="spellStart"/>
            <w:r w:rsidR="003B0538">
              <w:rPr>
                <w:rFonts w:ascii="Arial" w:hAnsi="Arial" w:cs="Arial"/>
                <w:b w:val="0"/>
                <w:sz w:val="20"/>
                <w:szCs w:val="20"/>
              </w:rPr>
              <w:t>partcipant</w:t>
            </w:r>
            <w:proofErr w:type="spellEnd"/>
          </w:p>
        </w:tc>
        <w:tc>
          <w:tcPr>
            <w:tcW w:w="990" w:type="dxa"/>
          </w:tcPr>
          <w:p w:rsidR="00C8514D" w:rsidRPr="00416258" w:rsidRDefault="00C8514D" w:rsidP="007D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416258" w:rsidRDefault="00C8514D" w:rsidP="007D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514D" w:rsidRPr="00416258" w:rsidRDefault="00C8514D" w:rsidP="007D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8514D" w:rsidRPr="00416258" w:rsidRDefault="00C8514D" w:rsidP="007D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416258" w:rsidRDefault="00C8514D" w:rsidP="007D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514D" w:rsidRPr="00416258" w:rsidTr="00552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552F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Permanent record cards are maintained for each catechist</w:t>
            </w:r>
            <w:r w:rsidR="003B0538">
              <w:rPr>
                <w:rFonts w:ascii="Arial" w:hAnsi="Arial" w:cs="Arial"/>
                <w:b w:val="0"/>
                <w:sz w:val="20"/>
                <w:szCs w:val="20"/>
              </w:rPr>
              <w:t>/adult advisor</w:t>
            </w:r>
          </w:p>
        </w:tc>
        <w:tc>
          <w:tcPr>
            <w:tcW w:w="990" w:type="dxa"/>
          </w:tcPr>
          <w:p w:rsidR="00C8514D" w:rsidRPr="00416258" w:rsidRDefault="00C8514D" w:rsidP="00552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416258" w:rsidRDefault="00C8514D" w:rsidP="00552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514D" w:rsidRPr="00416258" w:rsidRDefault="00C8514D" w:rsidP="00552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8514D" w:rsidRPr="00416258" w:rsidRDefault="00C8514D" w:rsidP="00552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416258" w:rsidRDefault="00C8514D" w:rsidP="00552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514D" w:rsidRPr="00416258" w:rsidTr="006B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8514D" w:rsidRPr="001D5F40" w:rsidRDefault="00C8514D" w:rsidP="006B2C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Permanent records cards are maintained</w:t>
            </w:r>
            <w:r w:rsidR="003B0538">
              <w:rPr>
                <w:rFonts w:ascii="Arial" w:hAnsi="Arial" w:cs="Arial"/>
                <w:b w:val="0"/>
                <w:sz w:val="20"/>
                <w:szCs w:val="20"/>
              </w:rPr>
              <w:t xml:space="preserve"> for parish sacramental records</w:t>
            </w:r>
          </w:p>
        </w:tc>
        <w:tc>
          <w:tcPr>
            <w:tcW w:w="990" w:type="dxa"/>
          </w:tcPr>
          <w:p w:rsidR="00C8514D" w:rsidRPr="00416258" w:rsidRDefault="00C8514D" w:rsidP="006B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514D" w:rsidRPr="00416258" w:rsidRDefault="00C8514D" w:rsidP="006B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514D" w:rsidRPr="00416258" w:rsidRDefault="00C8514D" w:rsidP="006B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8514D" w:rsidRPr="00416258" w:rsidRDefault="00C8514D" w:rsidP="006B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514D" w:rsidRPr="00416258" w:rsidRDefault="00C8514D" w:rsidP="006B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538" w:rsidRPr="00416258" w:rsidTr="00817A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:rsidR="003B0538" w:rsidRPr="003B0538" w:rsidRDefault="003B0538" w:rsidP="00817AB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8. 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  Adequate physical facilities</w:t>
            </w:r>
          </w:p>
        </w:tc>
        <w:tc>
          <w:tcPr>
            <w:tcW w:w="990" w:type="dxa"/>
            <w:vAlign w:val="center"/>
          </w:tcPr>
          <w:p w:rsidR="003B0538" w:rsidRPr="00416258" w:rsidRDefault="003B0538" w:rsidP="00817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0538" w:rsidRPr="00416258" w:rsidRDefault="003B0538" w:rsidP="00817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B0538" w:rsidRPr="00416258" w:rsidRDefault="003B0538" w:rsidP="00817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3B0538" w:rsidRPr="00416258" w:rsidRDefault="003B0538" w:rsidP="00817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B0538" w:rsidRPr="00416258" w:rsidRDefault="003B0538" w:rsidP="00817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514D" w:rsidRPr="003B0538" w:rsidTr="0054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nil"/>
            </w:tcBorders>
          </w:tcPr>
          <w:p w:rsidR="003B0538" w:rsidRDefault="003B0538" w:rsidP="003B05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9.    Annual YM and personnel reports on file at diocese and </w:t>
            </w:r>
          </w:p>
          <w:p w:rsidR="00C8514D" w:rsidRPr="003B0538" w:rsidRDefault="008967EC" w:rsidP="003B05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parish</w:t>
            </w:r>
          </w:p>
        </w:tc>
        <w:tc>
          <w:tcPr>
            <w:tcW w:w="990" w:type="dxa"/>
            <w:tcBorders>
              <w:bottom w:val="nil"/>
            </w:tcBorders>
          </w:tcPr>
          <w:p w:rsidR="00C8514D" w:rsidRPr="003B0538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C8514D" w:rsidRPr="003B0538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C8514D" w:rsidRPr="003B0538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8514D" w:rsidRPr="003B0538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C8514D" w:rsidRPr="003B0538" w:rsidRDefault="00C8514D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3238E" w:rsidRPr="00541755" w:rsidRDefault="0003238E" w:rsidP="00541755">
      <w:pPr>
        <w:pStyle w:val="NoSpacing"/>
        <w:rPr>
          <w:sz w:val="2"/>
          <w:szCs w:val="2"/>
        </w:rPr>
      </w:pPr>
    </w:p>
    <w:tbl>
      <w:tblPr>
        <w:tblStyle w:val="LightGrid-Accent5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1350"/>
        <w:gridCol w:w="1512"/>
        <w:gridCol w:w="18"/>
        <w:gridCol w:w="810"/>
        <w:gridCol w:w="630"/>
      </w:tblGrid>
      <w:tr w:rsidR="00136765" w:rsidRPr="00416258" w:rsidTr="0063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tcBorders>
              <w:bottom w:val="single" w:sz="4" w:space="0" w:color="auto"/>
            </w:tcBorders>
          </w:tcPr>
          <w:p w:rsidR="00136765" w:rsidRPr="00416258" w:rsidRDefault="00136765" w:rsidP="00E02F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10.  Regular communication with:</w:t>
            </w:r>
          </w:p>
        </w:tc>
      </w:tr>
      <w:tr w:rsidR="00136765" w:rsidRPr="00416258" w:rsidTr="0013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Default="00136765" w:rsidP="003B05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a. pastor and other staff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6765" w:rsidRPr="00416258" w:rsidTr="00136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Default="00136765" w:rsidP="003B05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b. parents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6765" w:rsidRPr="00416258" w:rsidTr="0013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Default="00136765" w:rsidP="003B05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c. local public high school(s)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36765" w:rsidRPr="00416258" w:rsidRDefault="00136765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6765" w:rsidRPr="00416258" w:rsidTr="00136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auto"/>
            </w:tcBorders>
          </w:tcPr>
          <w:p w:rsidR="00136765" w:rsidRDefault="00136765" w:rsidP="003B05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d. Catholic school(s) (if applicable)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36765" w:rsidRPr="00416258" w:rsidRDefault="00136765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46008" w:rsidRPr="00416258" w:rsidTr="0097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</w:tcPr>
          <w:p w:rsidR="00D46008" w:rsidRPr="001D5F40" w:rsidRDefault="00D46008" w:rsidP="007C4FE7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46008" w:rsidRPr="001D5F40" w:rsidRDefault="00D46008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008" w:rsidRPr="001D5F40" w:rsidRDefault="00D46008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008" w:rsidRPr="00416258" w:rsidRDefault="00D46008" w:rsidP="007C4FE7">
            <w:pPr>
              <w:rPr>
                <w:sz w:val="20"/>
                <w:szCs w:val="20"/>
              </w:rPr>
            </w:pPr>
          </w:p>
        </w:tc>
      </w:tr>
      <w:tr w:rsidR="00136765" w:rsidRPr="00416258" w:rsidTr="00136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136765" w:rsidRPr="000371AD" w:rsidRDefault="00136765" w:rsidP="00AC4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auto"/>
            </w:tcBorders>
            <w:shd w:val="clear" w:color="auto" w:fill="auto"/>
          </w:tcPr>
          <w:p w:rsidR="00136765" w:rsidRPr="00DE0CE0" w:rsidRDefault="0013676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4" w:space="0" w:color="auto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136765" w:rsidRPr="00DE0CE0" w:rsidRDefault="0013676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512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136765" w:rsidRPr="00DE0CE0" w:rsidRDefault="0013676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2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136765" w:rsidRPr="00DE0CE0" w:rsidRDefault="0013676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136765" w:rsidRPr="00DE0CE0" w:rsidRDefault="0013676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657A3" w:rsidRPr="00416258" w:rsidTr="0013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1D5F40" w:rsidRDefault="00344D9C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nnual projected budget prepared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auto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4" w:space="0" w:color="auto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7805" w:rsidRPr="00416258" w:rsidTr="00794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  <w:tcBorders>
              <w:top w:val="single" w:sz="8" w:space="0" w:color="F79646" w:themeColor="accent6"/>
              <w:left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Default="00317805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Adequate funds allocated for:</w:t>
            </w:r>
          </w:p>
          <w:p w:rsidR="00317805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   textbooks &amp; other resources</w:t>
            </w:r>
          </w:p>
          <w:p w:rsidR="00317805" w:rsidRPr="00317805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4"/>
                <w:szCs w:val="4"/>
              </w:rPr>
            </w:pPr>
          </w:p>
          <w:p w:rsidR="00317805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manuals &amp;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other resources for catechists</w:t>
            </w:r>
          </w:p>
          <w:p w:rsidR="00317805" w:rsidRPr="00317805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4"/>
                <w:szCs w:val="4"/>
              </w:rPr>
            </w:pPr>
          </w:p>
          <w:p w:rsidR="00317805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library membership</w:t>
            </w:r>
          </w:p>
          <w:p w:rsidR="00317805" w:rsidRPr="00317805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4"/>
                <w:szCs w:val="4"/>
              </w:rPr>
            </w:pPr>
          </w:p>
          <w:p w:rsidR="00317805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cate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chist formation &amp; certification</w:t>
            </w:r>
          </w:p>
          <w:p w:rsidR="00317805" w:rsidRPr="00317805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4"/>
                <w:szCs w:val="4"/>
              </w:rPr>
            </w:pPr>
          </w:p>
          <w:p w:rsidR="00317805" w:rsidRPr="001D5F40" w:rsidRDefault="00317805" w:rsidP="00317805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community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building, retreat, and service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7805" w:rsidRPr="00416258" w:rsidTr="0079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317805" w:rsidRDefault="00317805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7805" w:rsidRPr="00416258" w:rsidTr="00794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317805" w:rsidRDefault="00317805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7805" w:rsidRPr="00416258" w:rsidTr="0079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317805" w:rsidRDefault="00317805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317805" w:rsidRPr="00416258" w:rsidRDefault="00317805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7805" w:rsidRPr="00416258" w:rsidTr="00D46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  <w:tcBorders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317805" w:rsidRDefault="00317805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317805" w:rsidRPr="00416258" w:rsidRDefault="00317805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75FA" w:rsidRPr="00416258" w:rsidTr="00D4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0375FA" w:rsidRPr="00D46008" w:rsidRDefault="000375FA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D46008">
              <w:rPr>
                <w:rFonts w:ascii="Arial" w:hAnsi="Arial" w:cs="Arial"/>
                <w:b w:val="0"/>
                <w:sz w:val="20"/>
                <w:szCs w:val="20"/>
              </w:rPr>
              <w:t>Annual evaluation report of income and expenses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0375FA" w:rsidRPr="00416258" w:rsidRDefault="000375FA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0375FA" w:rsidRPr="00416258" w:rsidRDefault="000375FA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0375FA" w:rsidRPr="00416258" w:rsidRDefault="000375FA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0375FA" w:rsidRPr="00416258" w:rsidRDefault="000375FA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0375FA" w:rsidRPr="00416258" w:rsidRDefault="000375FA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46008" w:rsidRPr="00416258" w:rsidTr="00327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D46008" w:rsidRPr="001D5F40" w:rsidRDefault="00D46008" w:rsidP="00AC4D6A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46008" w:rsidRPr="001D5F40" w:rsidRDefault="00D46008" w:rsidP="00AC4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008" w:rsidRPr="001D5F40" w:rsidRDefault="00D46008" w:rsidP="00AC4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008" w:rsidRPr="00416258" w:rsidRDefault="00D46008" w:rsidP="00AC4D6A">
            <w:pPr>
              <w:rPr>
                <w:sz w:val="20"/>
                <w:szCs w:val="20"/>
              </w:rPr>
            </w:pPr>
          </w:p>
        </w:tc>
      </w:tr>
      <w:tr w:rsidR="0003238E" w:rsidRPr="00416258" w:rsidTr="00D6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</w:tcBorders>
          </w:tcPr>
          <w:p w:rsidR="006F537C" w:rsidRPr="000371AD" w:rsidRDefault="00317805" w:rsidP="002E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990" w:type="dxa"/>
            <w:tcBorders>
              <w:top w:val="single" w:sz="8" w:space="0" w:color="F79646" w:themeColor="accent6"/>
            </w:tcBorders>
          </w:tcPr>
          <w:p w:rsidR="006F537C" w:rsidRPr="00DE0CE0" w:rsidRDefault="006F537C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  <w:tc>
          <w:tcPr>
            <w:tcW w:w="1350" w:type="dxa"/>
            <w:tcBorders>
              <w:top w:val="single" w:sz="8" w:space="0" w:color="F79646" w:themeColor="accent6"/>
            </w:tcBorders>
          </w:tcPr>
          <w:p w:rsidR="006F537C" w:rsidRPr="00DE0CE0" w:rsidRDefault="006F537C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</w:tcBorders>
          </w:tcPr>
          <w:p w:rsidR="006F537C" w:rsidRPr="00DE0CE0" w:rsidRDefault="006F537C" w:rsidP="0013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b/>
                <w:sz w:val="20"/>
                <w:szCs w:val="20"/>
              </w:rPr>
              <w:t>Occasionally</w:t>
            </w:r>
          </w:p>
        </w:tc>
        <w:tc>
          <w:tcPr>
            <w:tcW w:w="810" w:type="dxa"/>
            <w:tcBorders>
              <w:top w:val="single" w:sz="8" w:space="0" w:color="F79646" w:themeColor="accent6"/>
            </w:tcBorders>
          </w:tcPr>
          <w:p w:rsidR="006F537C" w:rsidRPr="00DE0CE0" w:rsidRDefault="006F537C" w:rsidP="0013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b/>
                <w:sz w:val="20"/>
                <w:szCs w:val="20"/>
              </w:rPr>
              <w:t>Never</w:t>
            </w:r>
          </w:p>
        </w:tc>
        <w:tc>
          <w:tcPr>
            <w:tcW w:w="630" w:type="dxa"/>
            <w:tcBorders>
              <w:top w:val="single" w:sz="8" w:space="0" w:color="F79646" w:themeColor="accent6"/>
            </w:tcBorders>
          </w:tcPr>
          <w:p w:rsidR="006F537C" w:rsidRPr="00DE0CE0" w:rsidRDefault="006F537C" w:rsidP="0013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0375FA" w:rsidRPr="00416258" w:rsidTr="00317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F537C" w:rsidRPr="001D5F40" w:rsidRDefault="00317805" w:rsidP="002E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Annual evaluation by </w:t>
            </w:r>
            <w:r w:rsidR="00136765">
              <w:rPr>
                <w:rFonts w:ascii="Arial" w:hAnsi="Arial" w:cs="Arial"/>
                <w:b w:val="0"/>
                <w:sz w:val="20"/>
                <w:szCs w:val="20"/>
              </w:rPr>
              <w:t>team, catechists, youth, parents</w:t>
            </w:r>
          </w:p>
        </w:tc>
        <w:tc>
          <w:tcPr>
            <w:tcW w:w="990" w:type="dxa"/>
          </w:tcPr>
          <w:p w:rsidR="006F537C" w:rsidRPr="00416258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537C" w:rsidRPr="00416258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7805" w:rsidRPr="00416258" w:rsidTr="00317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F537C" w:rsidRPr="001D5F40" w:rsidRDefault="00317805" w:rsidP="002E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Annual goals and objecti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ves based on evaluation results</w:t>
            </w:r>
          </w:p>
        </w:tc>
        <w:tc>
          <w:tcPr>
            <w:tcW w:w="990" w:type="dxa"/>
          </w:tcPr>
          <w:p w:rsidR="006F537C" w:rsidRPr="00416258" w:rsidRDefault="006F537C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537C" w:rsidRPr="00416258" w:rsidRDefault="006F537C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6F537C" w:rsidRPr="00416258" w:rsidRDefault="006F537C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F537C" w:rsidRPr="00416258" w:rsidRDefault="006F537C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F537C" w:rsidRPr="00416258" w:rsidRDefault="006F537C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75FA" w:rsidRPr="00DE0CE0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F537C" w:rsidRPr="00DE0CE0" w:rsidRDefault="00317805" w:rsidP="002E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DE0CE0">
              <w:rPr>
                <w:rFonts w:ascii="Arial" w:hAnsi="Arial" w:cs="Arial"/>
                <w:b w:val="0"/>
                <w:sz w:val="20"/>
                <w:szCs w:val="20"/>
              </w:rPr>
              <w:t>Annual report communicated to the pastor and pastoral cou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ncil and a copy sent to diocese</w:t>
            </w:r>
          </w:p>
        </w:tc>
        <w:tc>
          <w:tcPr>
            <w:tcW w:w="990" w:type="dxa"/>
          </w:tcPr>
          <w:p w:rsidR="006F537C" w:rsidRPr="00DE0CE0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537C" w:rsidRPr="00DE0CE0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6F537C" w:rsidRPr="00DE0CE0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F537C" w:rsidRPr="00DE0CE0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F537C" w:rsidRPr="00DE0CE0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46008" w:rsidRPr="00317805" w:rsidTr="00732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</w:tcPr>
          <w:p w:rsidR="00D46008" w:rsidRPr="00317805" w:rsidRDefault="00D46008" w:rsidP="002E02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805">
              <w:rPr>
                <w:rFonts w:ascii="Arial" w:hAnsi="Arial" w:cs="Arial"/>
                <w:b w:val="0"/>
                <w:sz w:val="20"/>
                <w:szCs w:val="20"/>
              </w:rPr>
              <w:t>Comments:</w:t>
            </w:r>
          </w:p>
          <w:p w:rsidR="00D46008" w:rsidRPr="00317805" w:rsidRDefault="00D46008" w:rsidP="002E02C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46008" w:rsidRPr="00317805" w:rsidRDefault="00D46008" w:rsidP="002E02C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46008" w:rsidRPr="00317805" w:rsidRDefault="00D46008" w:rsidP="00132C30">
            <w:pPr>
              <w:ind w:left="-108"/>
              <w:rPr>
                <w:sz w:val="20"/>
                <w:szCs w:val="20"/>
              </w:rPr>
            </w:pPr>
          </w:p>
        </w:tc>
      </w:tr>
      <w:tr w:rsidR="00317805" w:rsidRPr="00317805" w:rsidTr="00D46008">
        <w:tblPrEx>
          <w:tblBorders>
            <w:top w:val="single" w:sz="8" w:space="0" w:color="FBD4B4" w:themeColor="accent6" w:themeTint="66"/>
            <w:left w:val="single" w:sz="8" w:space="0" w:color="FBD4B4" w:themeColor="accent6" w:themeTint="66"/>
            <w:bottom w:val="single" w:sz="8" w:space="0" w:color="FBD4B4" w:themeColor="accent6" w:themeTint="66"/>
            <w:right w:val="single" w:sz="8" w:space="0" w:color="FBD4B4" w:themeColor="accent6" w:themeTint="66"/>
            <w:insideH w:val="single" w:sz="8" w:space="0" w:color="FBD4B4" w:themeColor="accent6" w:themeTint="66"/>
            <w:insideV w:val="single" w:sz="8" w:space="0" w:color="FBD4B4" w:themeColor="accent6" w:themeTint="66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</w:tcPr>
          <w:p w:rsidR="00DE0CE0" w:rsidRPr="00317805" w:rsidRDefault="00DE0CE0" w:rsidP="002E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Sacraments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</w:tcPr>
          <w:p w:rsidR="00DE0CE0" w:rsidRPr="00DE0CE0" w:rsidRDefault="00DE0CE0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</w:tcPr>
          <w:p w:rsidR="00DE0CE0" w:rsidRPr="00DE0CE0" w:rsidRDefault="00DE0CE0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0C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ometimes</w:t>
            </w:r>
          </w:p>
        </w:tc>
        <w:tc>
          <w:tcPr>
            <w:tcW w:w="1530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</w:tcPr>
          <w:p w:rsidR="00DE0CE0" w:rsidRPr="00DE0CE0" w:rsidRDefault="00DE0CE0" w:rsidP="00D4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Occasionally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</w:tcPr>
          <w:p w:rsidR="00DE0CE0" w:rsidRPr="00DE0CE0" w:rsidRDefault="00DE0CE0" w:rsidP="00D4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Never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</w:tcPr>
          <w:p w:rsidR="00DE0CE0" w:rsidRPr="00DE0CE0" w:rsidRDefault="00DE0CE0" w:rsidP="00D4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DE0CE0" w:rsidRPr="00DE0CE0" w:rsidTr="00D46008">
        <w:tblPrEx>
          <w:tblBorders>
            <w:top w:val="single" w:sz="8" w:space="0" w:color="FBD4B4" w:themeColor="accent6" w:themeTint="66"/>
            <w:left w:val="single" w:sz="8" w:space="0" w:color="FBD4B4" w:themeColor="accent6" w:themeTint="66"/>
            <w:bottom w:val="single" w:sz="8" w:space="0" w:color="FBD4B4" w:themeColor="accent6" w:themeTint="66"/>
            <w:right w:val="single" w:sz="8" w:space="0" w:color="FBD4B4" w:themeColor="accent6" w:themeTint="66"/>
            <w:insideH w:val="single" w:sz="8" w:space="0" w:color="FBD4B4" w:themeColor="accent6" w:themeTint="66"/>
            <w:insideV w:val="single" w:sz="8" w:space="0" w:color="FBD4B4" w:themeColor="accent6" w:themeTint="6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36765" w:rsidRDefault="00DE0CE0" w:rsidP="0013676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136765">
              <w:rPr>
                <w:rFonts w:ascii="Arial" w:hAnsi="Arial" w:cs="Arial"/>
                <w:b w:val="0"/>
                <w:sz w:val="20"/>
                <w:szCs w:val="20"/>
              </w:rPr>
              <w:t xml:space="preserve">.     Confirmation preparation distinct from and in addition to </w:t>
            </w:r>
          </w:p>
          <w:p w:rsidR="00DE0CE0" w:rsidRPr="00DE0CE0" w:rsidRDefault="008967EC" w:rsidP="0013676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youth ministry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CE0" w:rsidRPr="00DE0CE0" w:rsidTr="00817AB1">
        <w:tblPrEx>
          <w:tblBorders>
            <w:top w:val="single" w:sz="8" w:space="0" w:color="FBD4B4" w:themeColor="accent6" w:themeTint="66"/>
            <w:left w:val="single" w:sz="8" w:space="0" w:color="FBD4B4" w:themeColor="accent6" w:themeTint="66"/>
            <w:bottom w:val="single" w:sz="8" w:space="0" w:color="FBD4B4" w:themeColor="accent6" w:themeTint="66"/>
            <w:right w:val="single" w:sz="8" w:space="0" w:color="FBD4B4" w:themeColor="accent6" w:themeTint="66"/>
            <w:insideH w:val="single" w:sz="8" w:space="0" w:color="FBD4B4" w:themeColor="accent6" w:themeTint="66"/>
            <w:insideV w:val="single" w:sz="8" w:space="0" w:color="FBD4B4" w:themeColor="accent6" w:themeTint="66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  <w:vAlign w:val="center"/>
          </w:tcPr>
          <w:p w:rsidR="00DE0CE0" w:rsidRDefault="00DE0CE0" w:rsidP="00817AB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2.  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 xml:space="preserve">   Ongoing catechesis </w:t>
            </w:r>
            <w:r w:rsidR="00136765">
              <w:rPr>
                <w:rFonts w:ascii="Arial" w:hAnsi="Arial" w:cs="Arial"/>
                <w:b w:val="0"/>
                <w:sz w:val="20"/>
                <w:szCs w:val="20"/>
              </w:rPr>
              <w:t>or th</w:t>
            </w:r>
            <w:r w:rsidR="008967EC">
              <w:rPr>
                <w:rFonts w:ascii="Arial" w:hAnsi="Arial" w:cs="Arial"/>
                <w:b w:val="0"/>
                <w:sz w:val="20"/>
                <w:szCs w:val="20"/>
              </w:rPr>
              <w:t>e celebration of Reconciliation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  <w:vAlign w:val="center"/>
          </w:tcPr>
          <w:p w:rsidR="00DE0CE0" w:rsidRPr="00DE0CE0" w:rsidRDefault="00DE0CE0" w:rsidP="00817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  <w:vAlign w:val="center"/>
          </w:tcPr>
          <w:p w:rsidR="00DE0CE0" w:rsidRPr="00DE0CE0" w:rsidRDefault="00DE0CE0" w:rsidP="00817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  <w:vAlign w:val="center"/>
          </w:tcPr>
          <w:p w:rsidR="00DE0CE0" w:rsidRPr="00DE0CE0" w:rsidRDefault="00DE0CE0" w:rsidP="00817AB1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  <w:vAlign w:val="center"/>
          </w:tcPr>
          <w:p w:rsidR="00DE0CE0" w:rsidRPr="00DE0CE0" w:rsidRDefault="00DE0CE0" w:rsidP="00817AB1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single" w:sz="8" w:space="0" w:color="FBD4B4" w:themeColor="accent6" w:themeTint="66"/>
              <w:right w:val="none" w:sz="0" w:space="0" w:color="auto"/>
            </w:tcBorders>
            <w:shd w:val="clear" w:color="auto" w:fill="auto"/>
            <w:vAlign w:val="center"/>
          </w:tcPr>
          <w:p w:rsidR="00DE0CE0" w:rsidRPr="00DE0CE0" w:rsidRDefault="00DE0CE0" w:rsidP="00817AB1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CE0" w:rsidRPr="00DE0CE0" w:rsidTr="00D46008">
        <w:tblPrEx>
          <w:tblBorders>
            <w:top w:val="single" w:sz="8" w:space="0" w:color="FBD4B4" w:themeColor="accent6" w:themeTint="66"/>
            <w:left w:val="single" w:sz="8" w:space="0" w:color="FBD4B4" w:themeColor="accent6" w:themeTint="66"/>
            <w:bottom w:val="single" w:sz="8" w:space="0" w:color="FBD4B4" w:themeColor="accent6" w:themeTint="66"/>
            <w:right w:val="single" w:sz="8" w:space="0" w:color="FBD4B4" w:themeColor="accent6" w:themeTint="66"/>
            <w:insideH w:val="single" w:sz="8" w:space="0" w:color="FBD4B4" w:themeColor="accent6" w:themeTint="66"/>
            <w:insideV w:val="single" w:sz="8" w:space="0" w:color="FBD4B4" w:themeColor="accent6" w:themeTint="6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136765" w:rsidRDefault="00DE0CE0" w:rsidP="00DE0CE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136765">
              <w:rPr>
                <w:rFonts w:ascii="Arial" w:hAnsi="Arial" w:cs="Arial"/>
                <w:b w:val="0"/>
                <w:sz w:val="20"/>
                <w:szCs w:val="20"/>
              </w:rPr>
              <w:t xml:space="preserve">3.  </w:t>
            </w:r>
            <w:r w:rsidR="00136765" w:rsidRPr="00136765">
              <w:rPr>
                <w:rFonts w:ascii="Arial" w:hAnsi="Arial" w:cs="Arial"/>
                <w:b w:val="0"/>
                <w:sz w:val="20"/>
                <w:szCs w:val="20"/>
              </w:rPr>
              <w:t xml:space="preserve">   Catechumenate for youth available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E0CE0" w:rsidRPr="00DE0CE0" w:rsidRDefault="00DE0CE0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765" w:rsidRPr="00D46008" w:rsidTr="00D46008">
        <w:tblPrEx>
          <w:tblBorders>
            <w:top w:val="single" w:sz="8" w:space="0" w:color="FBD4B4" w:themeColor="accent6" w:themeTint="66"/>
            <w:left w:val="single" w:sz="8" w:space="0" w:color="FBD4B4" w:themeColor="accent6" w:themeTint="66"/>
            <w:bottom w:val="single" w:sz="8" w:space="0" w:color="FBD4B4" w:themeColor="accent6" w:themeTint="66"/>
            <w:right w:val="single" w:sz="8" w:space="0" w:color="FBD4B4" w:themeColor="accent6" w:themeTint="66"/>
            <w:insideH w:val="single" w:sz="8" w:space="0" w:color="FBD4B4" w:themeColor="accent6" w:themeTint="66"/>
            <w:insideV w:val="single" w:sz="8" w:space="0" w:color="FBD4B4" w:themeColor="accent6" w:themeTint="66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36765" w:rsidRDefault="00D46008" w:rsidP="00DE0C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46008">
              <w:rPr>
                <w:rFonts w:ascii="Arial" w:hAnsi="Arial" w:cs="Arial"/>
                <w:b w:val="0"/>
                <w:sz w:val="20"/>
                <w:szCs w:val="20"/>
              </w:rPr>
              <w:t>Comments:</w:t>
            </w:r>
          </w:p>
          <w:p w:rsidR="00D46008" w:rsidRDefault="00D46008" w:rsidP="00DE0CE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46008" w:rsidRPr="00D46008" w:rsidRDefault="00D46008" w:rsidP="00DE0CE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36765" w:rsidRPr="00D46008" w:rsidRDefault="00136765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36765" w:rsidRPr="00D46008" w:rsidRDefault="00136765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36765" w:rsidRPr="00D46008" w:rsidRDefault="00136765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36765" w:rsidRPr="00D46008" w:rsidRDefault="00A85CD3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3E45837" wp14:editId="5A1915F6">
                      <wp:simplePos x="0" y="0"/>
                      <wp:positionH relativeFrom="column">
                        <wp:posOffset>431958</wp:posOffset>
                      </wp:positionH>
                      <wp:positionV relativeFrom="paragraph">
                        <wp:posOffset>409099</wp:posOffset>
                      </wp:positionV>
                      <wp:extent cx="485775" cy="407035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07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CD3" w:rsidRPr="00A85CD3" w:rsidRDefault="00520877" w:rsidP="00A85CD3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A85CD3" w:rsidRPr="00A85C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-5</w:t>
                                  </w:r>
                                </w:p>
                                <w:p w:rsidR="00A85CD3" w:rsidRPr="00A85CD3" w:rsidRDefault="00E57C72" w:rsidP="00A85CD3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pt;margin-top:32.2pt;width:38.25pt;height:3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" fillcolor="white [3201]" stroked="f" strokeweight=".5pt">
                      <v:textbox>
                        <w:txbxContent>
                          <w:p w:rsidR="00A85CD3" w:rsidRPr="00A85CD3" w:rsidRDefault="00520877" w:rsidP="00A85CD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="00A85CD3" w:rsidRPr="00A85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-5</w:t>
                            </w:r>
                          </w:p>
                          <w:p w:rsidR="00A85CD3" w:rsidRPr="00A85CD3" w:rsidRDefault="00E57C72" w:rsidP="00A85CD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36765" w:rsidRPr="00D46008" w:rsidRDefault="00136765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42"/>
        <w:tblW w:w="11088" w:type="dxa"/>
        <w:tblLook w:val="04A0" w:firstRow="1" w:lastRow="0" w:firstColumn="1" w:lastColumn="0" w:noHBand="0" w:noVBand="1"/>
      </w:tblPr>
      <w:tblGrid>
        <w:gridCol w:w="5418"/>
        <w:gridCol w:w="421"/>
        <w:gridCol w:w="5249"/>
      </w:tblGrid>
      <w:tr w:rsidR="008472DF" w:rsidTr="008472DF"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2DF" w:rsidRPr="000375FA" w:rsidRDefault="008472DF" w:rsidP="00D460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OTHER- Please list and evaluate other aspects </w:t>
            </w:r>
            <w:r w:rsidR="00D46008">
              <w:rPr>
                <w:rFonts w:ascii="Arial" w:hAnsi="Arial" w:cs="Arial"/>
                <w:b/>
              </w:rPr>
              <w:t>of youth ministry in your parish, e.g., parent/teen events, peer mentoring, etc.</w:t>
            </w:r>
          </w:p>
        </w:tc>
      </w:tr>
      <w:tr w:rsidR="008472DF" w:rsidTr="008472DF"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top w:val="nil"/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</w:tr>
      <w:tr w:rsidR="008472DF" w:rsidTr="008472DF">
        <w:tc>
          <w:tcPr>
            <w:tcW w:w="5418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</w:tr>
      <w:tr w:rsidR="008472DF" w:rsidTr="008472DF">
        <w:tc>
          <w:tcPr>
            <w:tcW w:w="5418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</w:tr>
      <w:tr w:rsidR="008472DF" w:rsidTr="008472DF">
        <w:tc>
          <w:tcPr>
            <w:tcW w:w="5418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</w:tr>
      <w:tr w:rsidR="008472DF" w:rsidTr="008472DF">
        <w:tc>
          <w:tcPr>
            <w:tcW w:w="5418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</w:tr>
      <w:tr w:rsidR="008472DF" w:rsidTr="008472DF">
        <w:tc>
          <w:tcPr>
            <w:tcW w:w="5418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left w:val="nil"/>
              <w:right w:val="nil"/>
            </w:tcBorders>
          </w:tcPr>
          <w:p w:rsidR="008472DF" w:rsidRDefault="008472DF" w:rsidP="008472D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F537C" w:rsidRDefault="006F537C" w:rsidP="008472DF">
      <w:pPr>
        <w:pStyle w:val="NoSpacing"/>
        <w:rPr>
          <w:rFonts w:ascii="Arial" w:hAnsi="Arial" w:cs="Arial"/>
        </w:rPr>
      </w:pPr>
    </w:p>
    <w:p w:rsidR="000375FA" w:rsidRDefault="000375FA" w:rsidP="006F537C">
      <w:pPr>
        <w:pStyle w:val="NoSpacing"/>
        <w:jc w:val="right"/>
        <w:rPr>
          <w:rFonts w:ascii="Arial" w:hAnsi="Arial" w:cs="Arial"/>
        </w:rPr>
      </w:pPr>
    </w:p>
    <w:p w:rsidR="008472DF" w:rsidRDefault="008472DF" w:rsidP="006F537C">
      <w:pPr>
        <w:pStyle w:val="NoSpacing"/>
        <w:jc w:val="right"/>
        <w:rPr>
          <w:rFonts w:ascii="Arial" w:hAnsi="Arial" w:cs="Arial"/>
        </w:rPr>
      </w:pPr>
    </w:p>
    <w:p w:rsidR="008472DF" w:rsidRPr="006F537C" w:rsidRDefault="008472DF" w:rsidP="006F537C">
      <w:pPr>
        <w:pStyle w:val="NoSpacing"/>
        <w:jc w:val="right"/>
        <w:rPr>
          <w:rFonts w:ascii="Arial" w:hAnsi="Arial" w:cs="Arial"/>
        </w:rPr>
      </w:pPr>
    </w:p>
    <w:p w:rsidR="00E02F83" w:rsidRPr="006F537C" w:rsidRDefault="00E02F83" w:rsidP="0013676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6F537C" w:rsidRDefault="006F537C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65421E" w:rsidP="006F537C">
      <w:pPr>
        <w:pStyle w:val="NoSpacing"/>
        <w:jc w:val="right"/>
        <w:rPr>
          <w:sz w:val="20"/>
          <w:szCs w:val="20"/>
        </w:rPr>
      </w:pPr>
    </w:p>
    <w:p w:rsidR="0065421E" w:rsidRDefault="00E57C72" w:rsidP="00E57C72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20877">
        <w:rPr>
          <w:rFonts w:ascii="Arial" w:hAnsi="Arial" w:cs="Arial"/>
          <w:sz w:val="18"/>
          <w:szCs w:val="18"/>
        </w:rPr>
        <w:t>H</w:t>
      </w:r>
      <w:r w:rsidR="0065421E">
        <w:rPr>
          <w:rFonts w:ascii="Arial" w:hAnsi="Arial" w:cs="Arial"/>
          <w:sz w:val="18"/>
          <w:szCs w:val="18"/>
        </w:rPr>
        <w:t>-5</w:t>
      </w:r>
    </w:p>
    <w:p w:rsidR="0065421E" w:rsidRPr="0065421E" w:rsidRDefault="00E57C72" w:rsidP="00E57C72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2021               </w:t>
      </w:r>
    </w:p>
    <w:sectPr w:rsidR="0065421E" w:rsidRPr="0065421E" w:rsidSect="00FB3AFF">
      <w:headerReference w:type="default" r:id="rId9"/>
      <w:pgSz w:w="12240" w:h="15840"/>
      <w:pgMar w:top="540" w:right="270" w:bottom="180" w:left="86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7C" w:rsidRDefault="006F537C" w:rsidP="006F537C">
      <w:pPr>
        <w:spacing w:after="0" w:line="240" w:lineRule="auto"/>
      </w:pPr>
      <w:r>
        <w:separator/>
      </w:r>
    </w:p>
  </w:endnote>
  <w:endnote w:type="continuationSeparator" w:id="0">
    <w:p w:rsidR="006F537C" w:rsidRDefault="006F537C" w:rsidP="006F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7C" w:rsidRDefault="006F537C" w:rsidP="006F537C">
      <w:pPr>
        <w:spacing w:after="0" w:line="240" w:lineRule="auto"/>
      </w:pPr>
      <w:r>
        <w:separator/>
      </w:r>
    </w:p>
  </w:footnote>
  <w:footnote w:type="continuationSeparator" w:id="0">
    <w:p w:rsidR="006F537C" w:rsidRDefault="006F537C" w:rsidP="006F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7C" w:rsidRDefault="006F537C" w:rsidP="006F537C">
    <w:pPr>
      <w:pStyle w:val="Header"/>
      <w:jc w:val="center"/>
    </w:pPr>
    <w:r>
      <w:rPr>
        <w:noProof/>
      </w:rPr>
      <w:drawing>
        <wp:inline distT="0" distB="0" distL="0" distR="0" wp14:anchorId="7526A4B7" wp14:editId="668A0660">
          <wp:extent cx="607219" cy="275479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NEW DOY logo 20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480" cy="275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37C" w:rsidRDefault="006F537C" w:rsidP="006F537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Religious Education</w:t>
    </w:r>
    <w:r w:rsidR="00817AB1">
      <w:rPr>
        <w:rFonts w:ascii="Arial" w:hAnsi="Arial" w:cs="Arial"/>
        <w:sz w:val="20"/>
        <w:szCs w:val="20"/>
      </w:rPr>
      <w:t>/Evangelization</w:t>
    </w:r>
  </w:p>
  <w:p w:rsidR="006F537C" w:rsidRDefault="006F537C" w:rsidP="006F537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Directory for Catechesis</w:t>
    </w:r>
  </w:p>
  <w:p w:rsidR="00344D9C" w:rsidRDefault="00344D9C" w:rsidP="006F537C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671"/>
    <w:multiLevelType w:val="hybridMultilevel"/>
    <w:tmpl w:val="C33C4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96E6E"/>
    <w:multiLevelType w:val="hybridMultilevel"/>
    <w:tmpl w:val="C450C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D2201"/>
    <w:multiLevelType w:val="hybridMultilevel"/>
    <w:tmpl w:val="8BDA9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00877"/>
    <w:multiLevelType w:val="hybridMultilevel"/>
    <w:tmpl w:val="ADC61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70D5A"/>
    <w:multiLevelType w:val="hybridMultilevel"/>
    <w:tmpl w:val="B54CA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F665F"/>
    <w:multiLevelType w:val="hybridMultilevel"/>
    <w:tmpl w:val="30F8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221F1"/>
    <w:multiLevelType w:val="hybridMultilevel"/>
    <w:tmpl w:val="BFBC2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9"/>
    <w:rsid w:val="000130CE"/>
    <w:rsid w:val="0002643E"/>
    <w:rsid w:val="0003238E"/>
    <w:rsid w:val="000371AD"/>
    <w:rsid w:val="000375FA"/>
    <w:rsid w:val="00055871"/>
    <w:rsid w:val="00064F78"/>
    <w:rsid w:val="00070BBA"/>
    <w:rsid w:val="00090B48"/>
    <w:rsid w:val="000A3A6F"/>
    <w:rsid w:val="000E204E"/>
    <w:rsid w:val="000E34ED"/>
    <w:rsid w:val="000F19DA"/>
    <w:rsid w:val="00101F64"/>
    <w:rsid w:val="00112E5A"/>
    <w:rsid w:val="001220FC"/>
    <w:rsid w:val="0012763E"/>
    <w:rsid w:val="00132070"/>
    <w:rsid w:val="00132C30"/>
    <w:rsid w:val="00133007"/>
    <w:rsid w:val="00135D27"/>
    <w:rsid w:val="00136765"/>
    <w:rsid w:val="00136AA1"/>
    <w:rsid w:val="00144853"/>
    <w:rsid w:val="00151B51"/>
    <w:rsid w:val="00152633"/>
    <w:rsid w:val="00152C81"/>
    <w:rsid w:val="00155A1C"/>
    <w:rsid w:val="00156765"/>
    <w:rsid w:val="00171167"/>
    <w:rsid w:val="00176ECF"/>
    <w:rsid w:val="0019147A"/>
    <w:rsid w:val="001A07FF"/>
    <w:rsid w:val="001A5593"/>
    <w:rsid w:val="001B090E"/>
    <w:rsid w:val="001B3A76"/>
    <w:rsid w:val="001B3FBD"/>
    <w:rsid w:val="001C1043"/>
    <w:rsid w:val="001C1A95"/>
    <w:rsid w:val="001C646B"/>
    <w:rsid w:val="001D5F40"/>
    <w:rsid w:val="001E0D93"/>
    <w:rsid w:val="001F4AF3"/>
    <w:rsid w:val="002027FE"/>
    <w:rsid w:val="002077EE"/>
    <w:rsid w:val="002121F3"/>
    <w:rsid w:val="00217874"/>
    <w:rsid w:val="002205F3"/>
    <w:rsid w:val="00252EEB"/>
    <w:rsid w:val="00257659"/>
    <w:rsid w:val="00263034"/>
    <w:rsid w:val="00272F6C"/>
    <w:rsid w:val="0027454C"/>
    <w:rsid w:val="00275009"/>
    <w:rsid w:val="002A093A"/>
    <w:rsid w:val="002A2C6E"/>
    <w:rsid w:val="002A3B4C"/>
    <w:rsid w:val="002A7F84"/>
    <w:rsid w:val="002B5612"/>
    <w:rsid w:val="002D2823"/>
    <w:rsid w:val="002E5C84"/>
    <w:rsid w:val="002F0291"/>
    <w:rsid w:val="002F0C29"/>
    <w:rsid w:val="002F46BA"/>
    <w:rsid w:val="003133C6"/>
    <w:rsid w:val="00317805"/>
    <w:rsid w:val="00344D9C"/>
    <w:rsid w:val="00362634"/>
    <w:rsid w:val="00366471"/>
    <w:rsid w:val="00372994"/>
    <w:rsid w:val="00380C77"/>
    <w:rsid w:val="003865BE"/>
    <w:rsid w:val="003A491E"/>
    <w:rsid w:val="003B0538"/>
    <w:rsid w:val="003B51B1"/>
    <w:rsid w:val="003B7C5E"/>
    <w:rsid w:val="003C5C3C"/>
    <w:rsid w:val="003D005B"/>
    <w:rsid w:val="003D55DE"/>
    <w:rsid w:val="003D67FC"/>
    <w:rsid w:val="003E1AF9"/>
    <w:rsid w:val="003E7B34"/>
    <w:rsid w:val="00403BE1"/>
    <w:rsid w:val="00404569"/>
    <w:rsid w:val="0041456A"/>
    <w:rsid w:val="00416258"/>
    <w:rsid w:val="00440065"/>
    <w:rsid w:val="00444103"/>
    <w:rsid w:val="00445199"/>
    <w:rsid w:val="00450902"/>
    <w:rsid w:val="00451C35"/>
    <w:rsid w:val="00461F7D"/>
    <w:rsid w:val="00466BE4"/>
    <w:rsid w:val="00472337"/>
    <w:rsid w:val="004818CA"/>
    <w:rsid w:val="00486B0B"/>
    <w:rsid w:val="004901BB"/>
    <w:rsid w:val="004A3709"/>
    <w:rsid w:val="004A64EF"/>
    <w:rsid w:val="004C2FE8"/>
    <w:rsid w:val="004D05D7"/>
    <w:rsid w:val="004E0C1C"/>
    <w:rsid w:val="00517E30"/>
    <w:rsid w:val="005204E7"/>
    <w:rsid w:val="00520877"/>
    <w:rsid w:val="005250A9"/>
    <w:rsid w:val="00525E01"/>
    <w:rsid w:val="00541755"/>
    <w:rsid w:val="005542F9"/>
    <w:rsid w:val="00554FE5"/>
    <w:rsid w:val="0056685F"/>
    <w:rsid w:val="00573C14"/>
    <w:rsid w:val="00577118"/>
    <w:rsid w:val="005A56DE"/>
    <w:rsid w:val="005B2195"/>
    <w:rsid w:val="005C7D71"/>
    <w:rsid w:val="005D5AFB"/>
    <w:rsid w:val="005E5303"/>
    <w:rsid w:val="00602B66"/>
    <w:rsid w:val="006233C5"/>
    <w:rsid w:val="006426D5"/>
    <w:rsid w:val="00644AF1"/>
    <w:rsid w:val="006506F4"/>
    <w:rsid w:val="0065421E"/>
    <w:rsid w:val="00680B2C"/>
    <w:rsid w:val="0068477A"/>
    <w:rsid w:val="006940E6"/>
    <w:rsid w:val="006968DE"/>
    <w:rsid w:val="006A226E"/>
    <w:rsid w:val="006A5F22"/>
    <w:rsid w:val="006B2151"/>
    <w:rsid w:val="006C1E52"/>
    <w:rsid w:val="006C72B8"/>
    <w:rsid w:val="006D2E3E"/>
    <w:rsid w:val="006E7511"/>
    <w:rsid w:val="006F3692"/>
    <w:rsid w:val="006F537C"/>
    <w:rsid w:val="006F741D"/>
    <w:rsid w:val="007233A6"/>
    <w:rsid w:val="00737DE3"/>
    <w:rsid w:val="00741BD1"/>
    <w:rsid w:val="00742B4D"/>
    <w:rsid w:val="00743352"/>
    <w:rsid w:val="00760B37"/>
    <w:rsid w:val="00770BEA"/>
    <w:rsid w:val="00775BA0"/>
    <w:rsid w:val="00784EE3"/>
    <w:rsid w:val="007866B9"/>
    <w:rsid w:val="0079447C"/>
    <w:rsid w:val="007A2B84"/>
    <w:rsid w:val="007A6E54"/>
    <w:rsid w:val="007C4FE7"/>
    <w:rsid w:val="007D18D6"/>
    <w:rsid w:val="007E083B"/>
    <w:rsid w:val="007F272D"/>
    <w:rsid w:val="0080008D"/>
    <w:rsid w:val="00800425"/>
    <w:rsid w:val="00814B62"/>
    <w:rsid w:val="00817AB1"/>
    <w:rsid w:val="00821A92"/>
    <w:rsid w:val="00824066"/>
    <w:rsid w:val="008318BA"/>
    <w:rsid w:val="00832FED"/>
    <w:rsid w:val="00833659"/>
    <w:rsid w:val="00841EDF"/>
    <w:rsid w:val="00842FC1"/>
    <w:rsid w:val="008472DF"/>
    <w:rsid w:val="008644B8"/>
    <w:rsid w:val="00867085"/>
    <w:rsid w:val="008739E0"/>
    <w:rsid w:val="00876F61"/>
    <w:rsid w:val="008950E0"/>
    <w:rsid w:val="008967EC"/>
    <w:rsid w:val="008A5C97"/>
    <w:rsid w:val="008C2993"/>
    <w:rsid w:val="008D1BA3"/>
    <w:rsid w:val="008D1C68"/>
    <w:rsid w:val="008D5C8D"/>
    <w:rsid w:val="0090270E"/>
    <w:rsid w:val="00903110"/>
    <w:rsid w:val="0090691A"/>
    <w:rsid w:val="0091003A"/>
    <w:rsid w:val="00915C0A"/>
    <w:rsid w:val="009238AF"/>
    <w:rsid w:val="00944915"/>
    <w:rsid w:val="00944D42"/>
    <w:rsid w:val="00953DAE"/>
    <w:rsid w:val="009616DD"/>
    <w:rsid w:val="00965CB3"/>
    <w:rsid w:val="00977C8F"/>
    <w:rsid w:val="0098628E"/>
    <w:rsid w:val="0098691D"/>
    <w:rsid w:val="009951EB"/>
    <w:rsid w:val="009A26FA"/>
    <w:rsid w:val="009B38F7"/>
    <w:rsid w:val="009D1B25"/>
    <w:rsid w:val="009D5E96"/>
    <w:rsid w:val="00A172DC"/>
    <w:rsid w:val="00A37026"/>
    <w:rsid w:val="00A45879"/>
    <w:rsid w:val="00A47A22"/>
    <w:rsid w:val="00A64435"/>
    <w:rsid w:val="00A7018E"/>
    <w:rsid w:val="00A85CD3"/>
    <w:rsid w:val="00A867CC"/>
    <w:rsid w:val="00A96E3C"/>
    <w:rsid w:val="00AB6D90"/>
    <w:rsid w:val="00AC0443"/>
    <w:rsid w:val="00AD62E4"/>
    <w:rsid w:val="00AF4CA4"/>
    <w:rsid w:val="00B07629"/>
    <w:rsid w:val="00B15770"/>
    <w:rsid w:val="00B17C0D"/>
    <w:rsid w:val="00B17ED4"/>
    <w:rsid w:val="00B30531"/>
    <w:rsid w:val="00B43A54"/>
    <w:rsid w:val="00B44A03"/>
    <w:rsid w:val="00B47C7C"/>
    <w:rsid w:val="00B50A23"/>
    <w:rsid w:val="00B547E8"/>
    <w:rsid w:val="00B65F9E"/>
    <w:rsid w:val="00B70B29"/>
    <w:rsid w:val="00B728E8"/>
    <w:rsid w:val="00B7587E"/>
    <w:rsid w:val="00B82602"/>
    <w:rsid w:val="00BA35C4"/>
    <w:rsid w:val="00BB4624"/>
    <w:rsid w:val="00BC788C"/>
    <w:rsid w:val="00BD51D3"/>
    <w:rsid w:val="00BD5BC4"/>
    <w:rsid w:val="00BE26FE"/>
    <w:rsid w:val="00C024DB"/>
    <w:rsid w:val="00C06298"/>
    <w:rsid w:val="00C12E85"/>
    <w:rsid w:val="00C22DF7"/>
    <w:rsid w:val="00C36309"/>
    <w:rsid w:val="00C42886"/>
    <w:rsid w:val="00C8514D"/>
    <w:rsid w:val="00C97402"/>
    <w:rsid w:val="00CA1FD1"/>
    <w:rsid w:val="00CA44DB"/>
    <w:rsid w:val="00CB223E"/>
    <w:rsid w:val="00CB6BB0"/>
    <w:rsid w:val="00CD02A7"/>
    <w:rsid w:val="00CD1DF5"/>
    <w:rsid w:val="00CD65EB"/>
    <w:rsid w:val="00CE0083"/>
    <w:rsid w:val="00CF7C33"/>
    <w:rsid w:val="00D26301"/>
    <w:rsid w:val="00D27914"/>
    <w:rsid w:val="00D46008"/>
    <w:rsid w:val="00D61D35"/>
    <w:rsid w:val="00D657A3"/>
    <w:rsid w:val="00D75914"/>
    <w:rsid w:val="00D8476B"/>
    <w:rsid w:val="00D84D69"/>
    <w:rsid w:val="00D86BAA"/>
    <w:rsid w:val="00D92943"/>
    <w:rsid w:val="00DC4509"/>
    <w:rsid w:val="00DD1EDD"/>
    <w:rsid w:val="00DE0CE0"/>
    <w:rsid w:val="00DE5B81"/>
    <w:rsid w:val="00DF5D40"/>
    <w:rsid w:val="00E0270C"/>
    <w:rsid w:val="00E02F83"/>
    <w:rsid w:val="00E12619"/>
    <w:rsid w:val="00E53A02"/>
    <w:rsid w:val="00E54C15"/>
    <w:rsid w:val="00E56C3B"/>
    <w:rsid w:val="00E57C72"/>
    <w:rsid w:val="00E62629"/>
    <w:rsid w:val="00E63881"/>
    <w:rsid w:val="00E756EB"/>
    <w:rsid w:val="00E76FD5"/>
    <w:rsid w:val="00E77895"/>
    <w:rsid w:val="00E80742"/>
    <w:rsid w:val="00E91936"/>
    <w:rsid w:val="00E92100"/>
    <w:rsid w:val="00EB047D"/>
    <w:rsid w:val="00EE5A7A"/>
    <w:rsid w:val="00EF4343"/>
    <w:rsid w:val="00EF6904"/>
    <w:rsid w:val="00EF6CD1"/>
    <w:rsid w:val="00EF7700"/>
    <w:rsid w:val="00F13757"/>
    <w:rsid w:val="00F20604"/>
    <w:rsid w:val="00F266F6"/>
    <w:rsid w:val="00F330B0"/>
    <w:rsid w:val="00F64113"/>
    <w:rsid w:val="00F74684"/>
    <w:rsid w:val="00F86AD2"/>
    <w:rsid w:val="00FA0299"/>
    <w:rsid w:val="00FA4624"/>
    <w:rsid w:val="00FA4B73"/>
    <w:rsid w:val="00FB3AFF"/>
    <w:rsid w:val="00FB6977"/>
    <w:rsid w:val="00FB7D53"/>
    <w:rsid w:val="00FC5A3E"/>
    <w:rsid w:val="00FD191D"/>
    <w:rsid w:val="00FD1CD9"/>
    <w:rsid w:val="00FD43F5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25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80042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6F74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AD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7C"/>
  </w:style>
  <w:style w:type="paragraph" w:styleId="Footer">
    <w:name w:val="footer"/>
    <w:basedOn w:val="Normal"/>
    <w:link w:val="FooterChar"/>
    <w:uiPriority w:val="99"/>
    <w:unhideWhenUsed/>
    <w:rsid w:val="006F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7C"/>
  </w:style>
  <w:style w:type="paragraph" w:styleId="NoSpacing">
    <w:name w:val="No Spacing"/>
    <w:uiPriority w:val="1"/>
    <w:qFormat/>
    <w:rsid w:val="006F5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25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80042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6F74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AD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7C"/>
  </w:style>
  <w:style w:type="paragraph" w:styleId="Footer">
    <w:name w:val="footer"/>
    <w:basedOn w:val="Normal"/>
    <w:link w:val="FooterChar"/>
    <w:uiPriority w:val="99"/>
    <w:unhideWhenUsed/>
    <w:rsid w:val="006F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7C"/>
  </w:style>
  <w:style w:type="paragraph" w:styleId="NoSpacing">
    <w:name w:val="No Spacing"/>
    <w:uiPriority w:val="1"/>
    <w:qFormat/>
    <w:rsid w:val="006F5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CB78-87F2-4076-A86B-5C62A80A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Sandra Greco</cp:lastModifiedBy>
  <cp:revision>16</cp:revision>
  <cp:lastPrinted>2015-08-19T15:00:00Z</cp:lastPrinted>
  <dcterms:created xsi:type="dcterms:W3CDTF">2015-08-12T16:10:00Z</dcterms:created>
  <dcterms:modified xsi:type="dcterms:W3CDTF">2021-09-02T19:05:00Z</dcterms:modified>
</cp:coreProperties>
</file>